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31" w:rsidRDefault="009C2D31" w:rsidP="00762AC8">
      <w:pPr>
        <w:jc w:val="center"/>
      </w:pPr>
      <w:bookmarkStart w:id="0" w:name="_GoBack"/>
      <w:bookmarkEnd w:id="0"/>
      <w:r>
        <w:t>Типовой договор продажи квартиры</w:t>
      </w:r>
    </w:p>
    <w:p w:rsidR="009C2D31" w:rsidRDefault="009C2D31" w:rsidP="009C2D31"/>
    <w:p w:rsidR="009C2D31" w:rsidRDefault="009C2D31" w:rsidP="009C2D31">
      <w:r>
        <w:t>Покупатель удовлетворен качественным состоянием квартиры, установленным путем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9C2D31" w:rsidRDefault="009C2D31" w:rsidP="009C2D31"/>
    <w:p w:rsidR="009C2D31" w:rsidRDefault="009C2D31" w:rsidP="009C2D31">
      <w:r>
        <w:t>В соответствии со ст. 556 ГК РФ при передаче квартиры сторонами составляется передаточный акт.</w:t>
      </w:r>
    </w:p>
    <w:p w:rsidR="009C2D31" w:rsidRDefault="009C2D31" w:rsidP="009C2D31"/>
    <w:p w:rsidR="009C2D31" w:rsidRDefault="009C2D31" w:rsidP="009C2D31">
      <w:r>
        <w:t>Покупатель приобретает право собственности на указанную квартиру после государственной регистрации перехода права собственности, которая может быть произведена только после полной оплаты Покупателем квартиры и передачи квартиры по акту приема-передачи.</w:t>
      </w:r>
    </w:p>
    <w:p w:rsidR="009C2D31" w:rsidRDefault="009C2D31" w:rsidP="009C2D31"/>
    <w:p w:rsidR="009C2D31" w:rsidRDefault="009C2D31" w:rsidP="009C2D31">
      <w:r>
        <w:t>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9C2D31" w:rsidRDefault="009C2D31" w:rsidP="009C2D31"/>
    <w:p w:rsidR="009C2D31" w:rsidRDefault="009C2D31" w:rsidP="009C2D31">
      <w:r>
        <w:t>С содержанием ст. 167, 209, 223, 288, 292, 549 и 556 ГК РФ стороны ознакомлены.</w:t>
      </w:r>
    </w:p>
    <w:p w:rsidR="009C2D31" w:rsidRDefault="009C2D31" w:rsidP="009C2D31"/>
    <w:p w:rsidR="009C2D31" w:rsidRDefault="009C2D31" w:rsidP="009C2D31">
      <w:r>
        <w:t>Указанная квартира продается свободной от проживания третьих лиц, имеющих в соответствии с законом право пользования данной квартирой.</w:t>
      </w:r>
    </w:p>
    <w:p w:rsidR="009C2D31" w:rsidRDefault="009C2D31" w:rsidP="009C2D31"/>
    <w:p w:rsidR="009C2D31" w:rsidRDefault="009C2D31" w:rsidP="009C2D31">
      <w:r>
        <w:t>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9C2D31" w:rsidRDefault="009C2D31" w:rsidP="009C2D31"/>
    <w:p w:rsidR="009C2D31" w:rsidRDefault="009C2D31" w:rsidP="009C2D31">
      <w: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C2D31" w:rsidRDefault="009C2D31" w:rsidP="009C2D31"/>
    <w:p w:rsidR="009C2D31" w:rsidRDefault="009C2D31" w:rsidP="009C2D31">
      <w: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9C2D31" w:rsidRDefault="009C2D31" w:rsidP="009C2D31"/>
    <w:p w:rsidR="009C2D31" w:rsidRDefault="009C2D31" w:rsidP="009C2D31">
      <w:r>
        <w:lastRenderedPageBreak/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9C2D31" w:rsidRDefault="009C2D31" w:rsidP="009C2D31"/>
    <w:p w:rsidR="009C2D31" w:rsidRDefault="009C2D31" w:rsidP="009C2D31"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порядке.</w:t>
      </w:r>
    </w:p>
    <w:p w:rsidR="009C2D31" w:rsidRDefault="009C2D31" w:rsidP="009C2D31"/>
    <w:p w:rsidR="009C2D31" w:rsidRDefault="009C2D31" w:rsidP="009C2D31">
      <w:r>
        <w:t>Настоящий договор составлен в трех экземплярах, из которых один находится у Продавца, второй у Покупателя, третий в органе, осуществляющем государственную регистрацию прав на недвижимое имущество _____________________________________________________________.</w:t>
      </w:r>
    </w:p>
    <w:p w:rsidR="009C2D31" w:rsidRDefault="009C2D31" w:rsidP="009C2D31"/>
    <w:p w:rsidR="009C2D31" w:rsidRDefault="009C2D31" w:rsidP="009C2D31">
      <w:r>
        <w:t>Количество экземпляров договора устанавливается по соглашению сторон, их может быть как больше, так и меньше чем указано в п.17.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</w:t>
      </w:r>
    </w:p>
    <w:p w:rsidR="009C2D31" w:rsidRDefault="009C2D31" w:rsidP="009C2D31"/>
    <w:p w:rsidR="009C2D31" w:rsidRDefault="009C2D31" w:rsidP="009C2D31">
      <w:r>
        <w:t>Подписи сторон:</w:t>
      </w:r>
    </w:p>
    <w:p w:rsidR="009C2D31" w:rsidRDefault="009C2D31" w:rsidP="009C2D31"/>
    <w:p w:rsidR="009C2D31" w:rsidRDefault="009C2D31" w:rsidP="009C2D31">
      <w:r>
        <w:t>Продавец ____________________ Покупатель ____________________</w:t>
      </w:r>
    </w:p>
    <w:p w:rsidR="009C2D31" w:rsidRDefault="009C2D31" w:rsidP="009C2D31"/>
    <w:p w:rsidR="003E6039" w:rsidRDefault="009C2D31" w:rsidP="009C2D31">
      <w:r>
        <w:t>-----------------------------</w:t>
      </w:r>
    </w:p>
    <w:sectPr w:rsidR="003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1"/>
    <w:rsid w:val="003E6039"/>
    <w:rsid w:val="00762AC8"/>
    <w:rsid w:val="009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http://nedvicon.ru/</dc:creator>
  <cp:lastModifiedBy>Ольга</cp:lastModifiedBy>
  <cp:revision>2</cp:revision>
  <dcterms:created xsi:type="dcterms:W3CDTF">2015-04-16T12:38:00Z</dcterms:created>
  <dcterms:modified xsi:type="dcterms:W3CDTF">2015-04-16T12:38:00Z</dcterms:modified>
</cp:coreProperties>
</file>